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21"/>
        </w:rPr>
      </w:pPr>
      <w:r>
        <w:rPr>
          <w:rFonts w:hint="eastAsia"/>
          <w:b/>
          <w:bCs/>
          <w:sz w:val="36"/>
          <w:szCs w:val="21"/>
        </w:rPr>
        <w:t>广西城市职业大学</w:t>
      </w:r>
      <w:r>
        <w:rPr>
          <w:rFonts w:hint="eastAsia"/>
          <w:b/>
          <w:bCs/>
          <w:sz w:val="36"/>
          <w:szCs w:val="21"/>
          <w:lang w:val="en-US" w:eastAsia="zh-CN"/>
        </w:rPr>
        <w:t>附属中等职业学校</w:t>
      </w:r>
      <w:r>
        <w:rPr>
          <w:rFonts w:hint="eastAsia"/>
          <w:b/>
          <w:bCs/>
          <w:sz w:val="36"/>
          <w:szCs w:val="21"/>
        </w:rPr>
        <w:t>教案</w:t>
      </w:r>
    </w:p>
    <w:p>
      <w:pPr>
        <w:spacing w:line="360" w:lineRule="auto"/>
        <w:rPr>
          <w:rFonts w:hint="eastAsia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8"/>
        </w:rPr>
      </w:pPr>
      <w:r>
        <w:rPr>
          <w:rFonts w:hint="eastAsia"/>
          <w:b/>
          <w:bCs/>
          <w:sz w:val="24"/>
        </w:rPr>
        <w:t>课程名称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</w:t>
      </w:r>
      <w:r>
        <w:rPr>
          <w:rFonts w:hint="eastAsia"/>
          <w:b/>
          <w:bCs/>
          <w:sz w:val="24"/>
        </w:rPr>
        <w:t>教案编写时间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 xml:space="preserve">     年     月     日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</w:p>
    <w:tbl>
      <w:tblPr>
        <w:tblStyle w:val="6"/>
        <w:tblW w:w="10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04"/>
        <w:gridCol w:w="2856"/>
        <w:gridCol w:w="1278"/>
        <w:gridCol w:w="1163"/>
        <w:gridCol w:w="2924"/>
        <w:gridCol w:w="92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56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50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授课方式</w:t>
            </w:r>
          </w:p>
        </w:tc>
        <w:tc>
          <w:tcPr>
            <w:tcW w:w="9150" w:type="dxa"/>
            <w:gridSpan w:val="5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理论课（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）；实践、实训课（</w:t>
            </w:r>
            <w:r>
              <w:rPr>
                <w:rFonts w:hint="eastAsia" w:ascii="Arial" w:hAnsi="Arial" w:cs="Arial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）；实习（　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98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授课内容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章节名称</w:t>
            </w:r>
          </w:p>
        </w:tc>
        <w:tc>
          <w:tcPr>
            <w:tcW w:w="915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060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学时分配</w:t>
            </w:r>
          </w:p>
        </w:tc>
        <w:tc>
          <w:tcPr>
            <w:tcW w:w="9150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课堂讲授     学时；   实践课       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193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标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知识目标</w:t>
            </w:r>
          </w:p>
        </w:tc>
        <w:tc>
          <w:tcPr>
            <w:tcW w:w="9150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139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能力目标</w:t>
            </w:r>
          </w:p>
        </w:tc>
        <w:tc>
          <w:tcPr>
            <w:tcW w:w="9150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396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素质目标</w:t>
            </w:r>
          </w:p>
        </w:tc>
        <w:tc>
          <w:tcPr>
            <w:tcW w:w="9150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（职业素质、思政素质）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29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教学重点与难点</w:t>
            </w:r>
          </w:p>
        </w:tc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教学重点：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教学难点：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41" w:hRule="atLeast"/>
          <w:jc w:val="center"/>
        </w:trPr>
        <w:tc>
          <w:tcPr>
            <w:tcW w:w="14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教学方法与手段</w:t>
            </w:r>
          </w:p>
        </w:tc>
        <w:tc>
          <w:tcPr>
            <w:tcW w:w="915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576" w:type="dxa"/>
            <w:gridSpan w:val="8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教学实施过程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教学环节</w:t>
            </w:r>
            <w:r>
              <w:rPr>
                <w:rFonts w:hint="eastAsia"/>
                <w:sz w:val="24"/>
                <w:lang w:val="en-US" w:eastAsia="zh-CN"/>
              </w:rPr>
              <w:t>/时间安排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（根据自身需要</w:t>
            </w:r>
            <w:r>
              <w:rPr>
                <w:rFonts w:hint="eastAsia"/>
                <w:color w:val="FF0000"/>
                <w:sz w:val="24"/>
                <w:lang w:eastAsia="zh-CN"/>
              </w:rPr>
              <w:t>可加</w:t>
            </w:r>
            <w:r>
              <w:rPr>
                <w:rFonts w:hint="eastAsia"/>
                <w:color w:val="FF0000"/>
                <w:sz w:val="24"/>
              </w:rPr>
              <w:t>行）</w:t>
            </w:r>
          </w:p>
        </w:tc>
        <w:tc>
          <w:tcPr>
            <w:tcW w:w="413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教学内容</w:t>
            </w:r>
          </w:p>
        </w:tc>
        <w:tc>
          <w:tcPr>
            <w:tcW w:w="408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教学活动</w:t>
            </w:r>
            <w:r>
              <w:rPr>
                <w:rFonts w:hint="eastAsia"/>
                <w:sz w:val="24"/>
                <w:lang w:eastAsia="zh-CN"/>
              </w:rPr>
              <w:t>（设计）</w:t>
            </w:r>
          </w:p>
        </w:tc>
        <w:tc>
          <w:tcPr>
            <w:tcW w:w="93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如：导入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/2分钟</w:t>
            </w:r>
          </w:p>
        </w:tc>
        <w:tc>
          <w:tcPr>
            <w:tcW w:w="4134" w:type="dxa"/>
            <w:gridSpan w:val="2"/>
            <w:shd w:val="clear" w:color="auto" w:fill="FFFFFF" w:themeFill="background1"/>
            <w:vAlign w:val="center"/>
          </w:tcPr>
          <w:p>
            <w:pPr>
              <w:ind w:firstLine="422" w:firstLineChars="200"/>
              <w:rPr>
                <w:rFonts w:ascii="宋体" w:hAnsi="宋体"/>
                <w:b/>
                <w:bCs/>
              </w:rPr>
            </w:pPr>
          </w:p>
        </w:tc>
        <w:tc>
          <w:tcPr>
            <w:tcW w:w="40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36" w:type="dxa"/>
            <w:gridSpan w:val="2"/>
            <w:shd w:val="clear" w:color="auto" w:fill="FFFFFF" w:themeFill="background1"/>
            <w:vAlign w:val="center"/>
          </w:tcPr>
          <w:p>
            <w:pPr>
              <w:keepNext/>
              <w:keepLines/>
              <w:pageBreakBefore/>
              <w:widowControl/>
              <w:wordWrap w:val="0"/>
              <w:topLinePunct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4" w:type="dxa"/>
            <w:gridSpan w:val="2"/>
            <w:shd w:val="clear" w:color="auto" w:fill="FFFFFF" w:themeFill="background1"/>
            <w:vAlign w:val="center"/>
          </w:tcPr>
          <w:p>
            <w:pPr>
              <w:ind w:firstLine="422" w:firstLineChars="200"/>
              <w:rPr>
                <w:rFonts w:ascii="宋体" w:hAnsi="宋体"/>
                <w:b/>
                <w:bCs/>
              </w:rPr>
            </w:pPr>
          </w:p>
        </w:tc>
        <w:tc>
          <w:tcPr>
            <w:tcW w:w="40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rPr>
                <w:sz w:val="24"/>
              </w:rPr>
            </w:pPr>
          </w:p>
        </w:tc>
        <w:tc>
          <w:tcPr>
            <w:tcW w:w="936" w:type="dxa"/>
            <w:gridSpan w:val="2"/>
            <w:shd w:val="clear" w:color="auto" w:fill="FFFFFF" w:themeFill="background1"/>
            <w:vAlign w:val="center"/>
          </w:tcPr>
          <w:p>
            <w:pPr>
              <w:keepNext/>
              <w:keepLines/>
              <w:pageBreakBefore/>
              <w:widowControl/>
              <w:wordWrap w:val="0"/>
              <w:topLinePunct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keepNext/>
              <w:keepLines/>
              <w:pageBreakBefore/>
              <w:wordWrap w:val="0"/>
              <w:topLinePunct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4" w:type="dxa"/>
            <w:gridSpan w:val="2"/>
            <w:shd w:val="clear" w:color="auto" w:fill="FFFFFF" w:themeFill="background1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0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6" w:type="dxa"/>
            <w:gridSpan w:val="2"/>
            <w:shd w:val="clear" w:color="auto" w:fill="FFFFFF" w:themeFill="background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4" w:type="dxa"/>
            <w:gridSpan w:val="2"/>
            <w:shd w:val="clear" w:color="auto" w:fill="FFFFFF" w:themeFill="background1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0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6" w:type="dxa"/>
            <w:gridSpan w:val="2"/>
            <w:shd w:val="clear" w:color="auto" w:fill="FFFFFF" w:themeFill="background1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740" w:hRule="atLeast"/>
          <w:jc w:val="center"/>
        </w:trPr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课程思政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9150" w:type="dxa"/>
            <w:gridSpan w:val="5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（融入思政元素点时要对应以上教学内容具体点）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49" w:hRule="atLeast"/>
          <w:jc w:val="center"/>
        </w:trPr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>
            <w:r>
              <w:rPr>
                <w:rFonts w:hint="eastAsia"/>
                <w:sz w:val="24"/>
              </w:rPr>
              <w:t>作业布置</w:t>
            </w:r>
          </w:p>
        </w:tc>
        <w:tc>
          <w:tcPr>
            <w:tcW w:w="9150" w:type="dxa"/>
            <w:gridSpan w:val="5"/>
            <w:shd w:val="clear" w:color="auto" w:fill="FFFFFF" w:themeFill="background1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注：表中（）选项请打“√”。</w:t>
      </w:r>
    </w:p>
    <w:p>
      <w:pPr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Y2YyMDA2MTMwMDk2MGFjZTY3MTUxNmFhMjM5MWYifQ=="/>
  </w:docVars>
  <w:rsids>
    <w:rsidRoot w:val="00A859C2"/>
    <w:rsid w:val="00032B88"/>
    <w:rsid w:val="00070ED9"/>
    <w:rsid w:val="000922F4"/>
    <w:rsid w:val="0012307C"/>
    <w:rsid w:val="00292063"/>
    <w:rsid w:val="004333D2"/>
    <w:rsid w:val="00440CBD"/>
    <w:rsid w:val="005813D5"/>
    <w:rsid w:val="00583E1B"/>
    <w:rsid w:val="005F44B0"/>
    <w:rsid w:val="0061676C"/>
    <w:rsid w:val="00727902"/>
    <w:rsid w:val="00733CD8"/>
    <w:rsid w:val="00A859C2"/>
    <w:rsid w:val="00C359F7"/>
    <w:rsid w:val="00D43231"/>
    <w:rsid w:val="00D83688"/>
    <w:rsid w:val="00E70C05"/>
    <w:rsid w:val="00FA6E31"/>
    <w:rsid w:val="04A22ADC"/>
    <w:rsid w:val="07000D87"/>
    <w:rsid w:val="07B502B3"/>
    <w:rsid w:val="08657AAA"/>
    <w:rsid w:val="09AB46C6"/>
    <w:rsid w:val="0A0C01E9"/>
    <w:rsid w:val="0DDF6614"/>
    <w:rsid w:val="0F1161F3"/>
    <w:rsid w:val="0F423BC7"/>
    <w:rsid w:val="0F664158"/>
    <w:rsid w:val="10306455"/>
    <w:rsid w:val="10345230"/>
    <w:rsid w:val="11E17ECC"/>
    <w:rsid w:val="12EE59A7"/>
    <w:rsid w:val="152E0713"/>
    <w:rsid w:val="15763065"/>
    <w:rsid w:val="19207257"/>
    <w:rsid w:val="19D26A7F"/>
    <w:rsid w:val="1D0C6B1F"/>
    <w:rsid w:val="1D1B6AEB"/>
    <w:rsid w:val="1E096A99"/>
    <w:rsid w:val="1ED816E9"/>
    <w:rsid w:val="1FBC4BE0"/>
    <w:rsid w:val="21155E75"/>
    <w:rsid w:val="24521B83"/>
    <w:rsid w:val="25C74C2B"/>
    <w:rsid w:val="27440863"/>
    <w:rsid w:val="2AA527FA"/>
    <w:rsid w:val="2CE80963"/>
    <w:rsid w:val="2DD40E18"/>
    <w:rsid w:val="2E3719D9"/>
    <w:rsid w:val="2F6E2753"/>
    <w:rsid w:val="3054059E"/>
    <w:rsid w:val="307F5670"/>
    <w:rsid w:val="30B66B42"/>
    <w:rsid w:val="310E7B5A"/>
    <w:rsid w:val="31BB17B7"/>
    <w:rsid w:val="3381775F"/>
    <w:rsid w:val="352647D4"/>
    <w:rsid w:val="3CE464AE"/>
    <w:rsid w:val="3EA666F7"/>
    <w:rsid w:val="400F50D0"/>
    <w:rsid w:val="406D2054"/>
    <w:rsid w:val="41B47360"/>
    <w:rsid w:val="441C0F6C"/>
    <w:rsid w:val="44224E4B"/>
    <w:rsid w:val="44774157"/>
    <w:rsid w:val="44E025A6"/>
    <w:rsid w:val="46DF0082"/>
    <w:rsid w:val="47A525E3"/>
    <w:rsid w:val="4A397A8F"/>
    <w:rsid w:val="4C66260E"/>
    <w:rsid w:val="4D6E25DA"/>
    <w:rsid w:val="4DB377EF"/>
    <w:rsid w:val="4EE668E8"/>
    <w:rsid w:val="51DF7DCE"/>
    <w:rsid w:val="538C1C4A"/>
    <w:rsid w:val="53A6415E"/>
    <w:rsid w:val="58395CF9"/>
    <w:rsid w:val="586C1525"/>
    <w:rsid w:val="598E7DFE"/>
    <w:rsid w:val="5BE15C76"/>
    <w:rsid w:val="606261FC"/>
    <w:rsid w:val="61310B17"/>
    <w:rsid w:val="62FD61C5"/>
    <w:rsid w:val="64422FAE"/>
    <w:rsid w:val="64635CD5"/>
    <w:rsid w:val="6552248B"/>
    <w:rsid w:val="664D7568"/>
    <w:rsid w:val="6E12286E"/>
    <w:rsid w:val="709C3FB2"/>
    <w:rsid w:val="72614FBB"/>
    <w:rsid w:val="74803C5B"/>
    <w:rsid w:val="74AF70AE"/>
    <w:rsid w:val="75F62057"/>
    <w:rsid w:val="760C3EAE"/>
    <w:rsid w:val="771875A4"/>
    <w:rsid w:val="7820667B"/>
    <w:rsid w:val="7926685A"/>
    <w:rsid w:val="7ACC6422"/>
    <w:rsid w:val="7D123549"/>
    <w:rsid w:val="7DAF6E6E"/>
    <w:rsid w:val="7E6E5D8E"/>
    <w:rsid w:val="7F01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2441</Words>
  <Characters>2544</Characters>
  <Lines>4</Lines>
  <Paragraphs>1</Paragraphs>
  <TotalTime>7</TotalTime>
  <ScaleCrop>false</ScaleCrop>
  <LinksUpToDate>false</LinksUpToDate>
  <CharactersWithSpaces>2814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2020-12-04T07:12:00Z</dcterms:created>
  <dc:creator>1</dc:creator>
  <cp:lastModifiedBy>评审委员</cp:lastModifiedBy>
  <cp:lastPrinted>2021-01-28T11:33:00Z</cp:lastPrinted>
  <dcterms:modified xsi:type="dcterms:W3CDTF">2023-07-04T03:20:49Z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E77E6067902149CC89BED5C955F52AA2</vt:lpwstr>
  </property>
</Properties>
</file>